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0DD2" w:rsidRDefault="00000000">
      <w:pPr>
        <w:pBdr>
          <w:top w:val="nil"/>
          <w:left w:val="nil"/>
          <w:bottom w:val="nil"/>
          <w:right w:val="nil"/>
          <w:between w:val="nil"/>
        </w:pBdr>
        <w:shd w:val="clear" w:color="auto" w:fill="FFFFFF"/>
        <w:spacing w:line="240" w:lineRule="auto"/>
        <w:ind w:left="1" w:hanging="3"/>
        <w:jc w:val="center"/>
        <w:rPr>
          <w:color w:val="000000"/>
          <w:sz w:val="28"/>
          <w:szCs w:val="28"/>
        </w:rPr>
      </w:pPr>
      <w:r>
        <w:rPr>
          <w:color w:val="000000"/>
          <w:sz w:val="28"/>
          <w:szCs w:val="28"/>
        </w:rPr>
        <w:t>Chợ Vàm hội nghị Ban chấp hành đảng bộ (mở rộng) tháng 1</w:t>
      </w:r>
      <w:r>
        <w:rPr>
          <w:sz w:val="28"/>
          <w:szCs w:val="28"/>
        </w:rPr>
        <w:t>0</w:t>
      </w:r>
      <w:r>
        <w:rPr>
          <w:color w:val="000000"/>
          <w:sz w:val="28"/>
          <w:szCs w:val="28"/>
        </w:rPr>
        <w:t xml:space="preserve"> năm 20</w:t>
      </w:r>
      <w:r>
        <w:rPr>
          <w:sz w:val="28"/>
          <w:szCs w:val="28"/>
        </w:rPr>
        <w:t>23</w:t>
      </w:r>
    </w:p>
    <w:p w14:paraId="00000002" w14:textId="77777777" w:rsidR="00BD0DD2" w:rsidRDefault="00000000">
      <w:pPr>
        <w:pBdr>
          <w:top w:val="nil"/>
          <w:left w:val="nil"/>
          <w:bottom w:val="nil"/>
          <w:right w:val="nil"/>
          <w:between w:val="nil"/>
        </w:pBdr>
        <w:shd w:val="clear" w:color="auto" w:fill="FFFFFF"/>
        <w:spacing w:before="280" w:line="240" w:lineRule="auto"/>
        <w:ind w:left="1" w:hanging="3"/>
        <w:jc w:val="both"/>
        <w:rPr>
          <w:color w:val="000000"/>
          <w:sz w:val="28"/>
          <w:szCs w:val="28"/>
        </w:rPr>
      </w:pPr>
      <w:r>
        <w:rPr>
          <w:sz w:val="28"/>
          <w:szCs w:val="28"/>
        </w:rPr>
        <w:t xml:space="preserve">Chiều ngày 25/10/2023, tại hội trường UBND thị trấn Chợ Vàm, </w:t>
      </w:r>
      <w:r>
        <w:rPr>
          <w:color w:val="000000"/>
          <w:sz w:val="28"/>
          <w:szCs w:val="28"/>
        </w:rPr>
        <w:t xml:space="preserve">Đảng </w:t>
      </w:r>
      <w:r>
        <w:rPr>
          <w:sz w:val="28"/>
          <w:szCs w:val="28"/>
        </w:rPr>
        <w:t>ủy</w:t>
      </w:r>
      <w:r>
        <w:rPr>
          <w:color w:val="000000"/>
          <w:sz w:val="28"/>
          <w:szCs w:val="28"/>
        </w:rPr>
        <w:t xml:space="preserve"> thị trấn Chợ Vàm tổ chức Hội nghị Ban chấp hành Đảng bộ </w:t>
      </w:r>
      <w:r>
        <w:rPr>
          <w:sz w:val="28"/>
          <w:szCs w:val="28"/>
        </w:rPr>
        <w:t>m</w:t>
      </w:r>
      <w:r>
        <w:rPr>
          <w:color w:val="000000"/>
          <w:sz w:val="28"/>
          <w:szCs w:val="28"/>
        </w:rPr>
        <w:t>ở rộng. Nhằm kiểm điểm thực hiện Nghị quyết tháng 10, đề ra phương hướng nhiệm vụ tháng 11 năm 20</w:t>
      </w:r>
      <w:r>
        <w:rPr>
          <w:sz w:val="28"/>
          <w:szCs w:val="28"/>
        </w:rPr>
        <w:t>23</w:t>
      </w:r>
      <w:r>
        <w:rPr>
          <w:color w:val="000000"/>
          <w:sz w:val="28"/>
          <w:szCs w:val="28"/>
        </w:rPr>
        <w:t>.</w:t>
      </w:r>
    </w:p>
    <w:p w14:paraId="00000003" w14:textId="77777777" w:rsidR="00BD0DD2" w:rsidRDefault="00000000">
      <w:pPr>
        <w:pBdr>
          <w:top w:val="nil"/>
          <w:left w:val="nil"/>
          <w:bottom w:val="nil"/>
          <w:right w:val="nil"/>
          <w:between w:val="nil"/>
        </w:pBdr>
        <w:shd w:val="clear" w:color="auto" w:fill="FFFFFF"/>
        <w:spacing w:before="280" w:line="240" w:lineRule="auto"/>
        <w:ind w:left="1" w:hanging="3"/>
        <w:jc w:val="both"/>
        <w:rPr>
          <w:color w:val="000000"/>
          <w:sz w:val="28"/>
          <w:szCs w:val="28"/>
        </w:rPr>
      </w:pPr>
      <w:r>
        <w:rPr>
          <w:color w:val="000000"/>
          <w:sz w:val="28"/>
          <w:szCs w:val="28"/>
        </w:rPr>
        <w:t>Trong tháng 10, công tác lãnh, chỉ đạo của cấp ủy thị trấn có nhiều sự đổi mới, chỉ đạo có trọng tâm, trọng điểm và quyết liệt, Sự nghiệp văn hóa xã hội được quan tâm, công tác giáo dục, y tế được chú trọng. Trong tháng vận động nhân dân t</w:t>
      </w:r>
      <w:r>
        <w:rPr>
          <w:sz w:val="28"/>
          <w:szCs w:val="28"/>
        </w:rPr>
        <w:t xml:space="preserve">ích cực </w:t>
      </w:r>
      <w:r>
        <w:rPr>
          <w:color w:val="000000"/>
          <w:sz w:val="28"/>
          <w:szCs w:val="28"/>
        </w:rPr>
        <w:t>tham gia BHYT đạt  tr</w:t>
      </w:r>
      <w:r>
        <w:rPr>
          <w:sz w:val="28"/>
          <w:szCs w:val="28"/>
        </w:rPr>
        <w:t xml:space="preserve">ên </w:t>
      </w:r>
      <w:r>
        <w:rPr>
          <w:color w:val="000000"/>
          <w:sz w:val="28"/>
          <w:szCs w:val="28"/>
        </w:rPr>
        <w:t>9</w:t>
      </w:r>
      <w:r>
        <w:rPr>
          <w:sz w:val="28"/>
          <w:szCs w:val="28"/>
        </w:rPr>
        <w:t>1</w:t>
      </w:r>
      <w:r>
        <w:rPr>
          <w:color w:val="000000"/>
          <w:sz w:val="28"/>
          <w:szCs w:val="28"/>
        </w:rPr>
        <w:t xml:space="preserve">%. Tình hình an ninh chính trị - trật tự an toàn xã hội được giữ vững. Công tác chính trị tư tưởng thực hiện kịp thời, duy trì mô hình tiết kiệm theo gương Bác </w:t>
      </w:r>
      <w:r>
        <w:rPr>
          <w:sz w:val="28"/>
          <w:szCs w:val="28"/>
        </w:rPr>
        <w:t>H</w:t>
      </w:r>
      <w:r>
        <w:rPr>
          <w:color w:val="000000"/>
          <w:sz w:val="28"/>
          <w:szCs w:val="28"/>
        </w:rPr>
        <w:t xml:space="preserve">ồ. </w:t>
      </w:r>
      <w:r>
        <w:rPr>
          <w:sz w:val="28"/>
          <w:szCs w:val="28"/>
        </w:rPr>
        <w:t>Đến nay p</w:t>
      </w:r>
      <w:r>
        <w:rPr>
          <w:color w:val="000000"/>
          <w:sz w:val="28"/>
          <w:szCs w:val="28"/>
        </w:rPr>
        <w:t xml:space="preserve">hát triển mới </w:t>
      </w:r>
      <w:r>
        <w:rPr>
          <w:sz w:val="28"/>
          <w:szCs w:val="28"/>
        </w:rPr>
        <w:t>6/6</w:t>
      </w:r>
      <w:r>
        <w:rPr>
          <w:color w:val="000000"/>
          <w:sz w:val="28"/>
          <w:szCs w:val="28"/>
        </w:rPr>
        <w:t xml:space="preserve"> đảng viên, đạt </w:t>
      </w:r>
      <w:r>
        <w:rPr>
          <w:sz w:val="28"/>
          <w:szCs w:val="28"/>
        </w:rPr>
        <w:t>100</w:t>
      </w:r>
      <w:r>
        <w:rPr>
          <w:color w:val="000000"/>
          <w:sz w:val="28"/>
          <w:szCs w:val="28"/>
        </w:rPr>
        <w:t>% kế hoạch. Công tác kiểm tra giám sát thực hiện đạt 100% theo kế hoạch</w:t>
      </w:r>
      <w:r>
        <w:rPr>
          <w:sz w:val="28"/>
          <w:szCs w:val="28"/>
        </w:rPr>
        <w:t>.</w:t>
      </w:r>
      <w:r>
        <w:rPr>
          <w:color w:val="000000"/>
          <w:sz w:val="28"/>
          <w:szCs w:val="28"/>
        </w:rPr>
        <w:t xml:space="preserve"> </w:t>
      </w:r>
    </w:p>
    <w:p w14:paraId="00000004" w14:textId="77777777" w:rsidR="00BD0DD2" w:rsidRDefault="00000000">
      <w:pPr>
        <w:pBdr>
          <w:top w:val="nil"/>
          <w:left w:val="nil"/>
          <w:bottom w:val="nil"/>
          <w:right w:val="nil"/>
          <w:between w:val="nil"/>
        </w:pBdr>
        <w:shd w:val="clear" w:color="auto" w:fill="FFFFFF"/>
        <w:spacing w:before="280" w:line="240" w:lineRule="auto"/>
        <w:ind w:left="1" w:hanging="3"/>
        <w:jc w:val="both"/>
        <w:rPr>
          <w:color w:val="000000"/>
          <w:sz w:val="28"/>
          <w:szCs w:val="28"/>
        </w:rPr>
      </w:pPr>
      <w:r>
        <w:rPr>
          <w:color w:val="000000"/>
          <w:sz w:val="28"/>
          <w:szCs w:val="28"/>
        </w:rPr>
        <w:t xml:space="preserve">Phát biểu tại hội nghị đồng chí </w:t>
      </w:r>
      <w:r>
        <w:rPr>
          <w:sz w:val="28"/>
          <w:szCs w:val="28"/>
        </w:rPr>
        <w:t>Trương Thị Tuyết Ngọc-Bí thư đảng ủy kiêm Chủ tịch UBND thị trấn</w:t>
      </w:r>
      <w:r>
        <w:rPr>
          <w:color w:val="000000"/>
          <w:sz w:val="28"/>
          <w:szCs w:val="28"/>
        </w:rPr>
        <w:t xml:space="preserve"> lưu ý một số vấn đề cần tập trung thực hiện tháng 11 như: tổ chức tốt ngày hội </w:t>
      </w:r>
      <w:r>
        <w:rPr>
          <w:sz w:val="28"/>
          <w:szCs w:val="28"/>
        </w:rPr>
        <w:t>Đ</w:t>
      </w:r>
      <w:r>
        <w:rPr>
          <w:color w:val="000000"/>
          <w:sz w:val="28"/>
          <w:szCs w:val="28"/>
        </w:rPr>
        <w:t>ại đoàn kết toàn dân tộc; ngày nhà giáo Việt Nam; t</w:t>
      </w:r>
      <w:r>
        <w:rPr>
          <w:sz w:val="28"/>
          <w:szCs w:val="28"/>
        </w:rPr>
        <w:t xml:space="preserve">ăng cường công tác tuyên truyền các biện pháp phòng, chống các loại dịch bệnh như sốt xuất huyết, tay chân miệng và bệnh đau mắt đỏ; tích cực phối hợp hướng dẫn người dân kích hoạt định danh điện tử qua ứng dụng </w:t>
      </w:r>
      <w:proofErr w:type="spellStart"/>
      <w:r>
        <w:rPr>
          <w:sz w:val="28"/>
          <w:szCs w:val="28"/>
        </w:rPr>
        <w:t>VNeID</w:t>
      </w:r>
      <w:proofErr w:type="spellEnd"/>
      <w:r>
        <w:rPr>
          <w:sz w:val="28"/>
          <w:szCs w:val="28"/>
        </w:rPr>
        <w:t xml:space="preserve"> đạt chỉ tiêu; tiếp tục giám sát, đôn đốc đẩy nhanh tiến độ thi công nâng cấp 4 trạm bơm nước phục vụ xuống giống vụ Đông-Xuân đúng lịch thời vụ; duy trì nghiêm công tác trực sẵn sàng chiến đấu; tổ chức họp hội đồng nghĩa vụ quân sự chuẩn bị gọi khám nghĩa vụ quân sự năm 2024 tại huyện; lãnh chỉ đạo tốt công tác thực hiện các bước chuẩn bị cho quy trình Đại hội UBMTTQ thị trấn nhiệm kỳ 2024-2029; </w:t>
      </w:r>
      <w:r>
        <w:rPr>
          <w:color w:val="000000"/>
          <w:sz w:val="28"/>
          <w:szCs w:val="28"/>
        </w:rPr>
        <w:t>tập trung công tác đánh giá chất lượng tổ chức, cơ sở đảng, đảng viên./.</w:t>
      </w:r>
    </w:p>
    <w:p w14:paraId="00000005" w14:textId="77777777" w:rsidR="00BD0DD2" w:rsidRDefault="00000000">
      <w:pPr>
        <w:shd w:val="clear" w:color="auto" w:fill="FFFFFF"/>
        <w:spacing w:before="280"/>
        <w:ind w:left="1" w:hanging="3"/>
        <w:jc w:val="right"/>
        <w:rPr>
          <w:b/>
          <w:sz w:val="28"/>
          <w:szCs w:val="28"/>
        </w:rPr>
      </w:pPr>
      <w:r>
        <w:rPr>
          <w:b/>
          <w:sz w:val="28"/>
          <w:szCs w:val="28"/>
        </w:rPr>
        <w:t>Thanh Thủy</w:t>
      </w:r>
    </w:p>
    <w:p w14:paraId="00000006" w14:textId="77777777" w:rsidR="00BD0DD2" w:rsidRDefault="00000000">
      <w:pPr>
        <w:tabs>
          <w:tab w:val="left" w:pos="2025"/>
        </w:tabs>
        <w:ind w:left="1" w:hanging="3"/>
        <w:rPr>
          <w:sz w:val="28"/>
          <w:szCs w:val="28"/>
        </w:rPr>
      </w:pPr>
      <w:r>
        <w:rPr>
          <w:sz w:val="28"/>
          <w:szCs w:val="28"/>
        </w:rPr>
        <w:tab/>
      </w:r>
    </w:p>
    <w:sectPr w:rsidR="00BD0DD2">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D2"/>
    <w:rsid w:val="00352095"/>
    <w:rsid w:val="00BD0D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8802D-1310-43B6-9B9B-D0CAF97A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summarytitle-newsdetail">
    <w:name w:val="summarytitle-newsdetail"/>
    <w:basedOn w:val="Binhthng"/>
    <w:pPr>
      <w:spacing w:before="100" w:beforeAutospacing="1" w:after="100" w:afterAutospacing="1"/>
    </w:pPr>
  </w:style>
  <w:style w:type="paragraph" w:styleId="ThngthngWeb">
    <w:name w:val="Normal (Web)"/>
    <w:basedOn w:val="Binhthng"/>
    <w:pPr>
      <w:spacing w:before="100" w:beforeAutospacing="1" w:after="100" w:afterAutospacing="1"/>
    </w:pPr>
  </w:style>
  <w:style w:type="character" w:customStyle="1" w:styleId="apple-converted-space">
    <w:name w:val="apple-converted-space"/>
    <w:basedOn w:val="Phngmcinhcuaoanvn"/>
    <w:rPr>
      <w:w w:val="100"/>
      <w:position w:val="-1"/>
      <w:effect w:val="none"/>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8fgy3snSTRGMnYqFHxzDWhsGA==">CgMxLjA4AHIhMV8xU05lZFlKR0t6RndYNjZZaS04SEc2aU9DckZaTXJY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Thanh Thuy</cp:lastModifiedBy>
  <cp:revision>2</cp:revision>
  <dcterms:created xsi:type="dcterms:W3CDTF">2023-10-27T03:04:00Z</dcterms:created>
  <dcterms:modified xsi:type="dcterms:W3CDTF">2023-10-27T03:04:00Z</dcterms:modified>
</cp:coreProperties>
</file>