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216914CE" w:rsidR="007F7129" w:rsidRPr="00E26E57" w:rsidRDefault="00000000" w:rsidP="00E26E57">
      <w:pPr>
        <w:spacing w:line="240" w:lineRule="auto"/>
        <w:ind w:left="1" w:hanging="3"/>
        <w:jc w:val="center"/>
        <w:rPr>
          <w:color w:val="FF0000"/>
          <w:sz w:val="28"/>
          <w:szCs w:val="28"/>
          <w:highlight w:val="white"/>
        </w:rPr>
      </w:pPr>
      <w:r w:rsidRPr="00E26E57">
        <w:rPr>
          <w:color w:val="FF0000"/>
          <w:sz w:val="28"/>
          <w:szCs w:val="28"/>
          <w:highlight w:val="white"/>
        </w:rPr>
        <w:t>2</w:t>
      </w:r>
      <w:r w:rsidR="00EF63D9">
        <w:rPr>
          <w:color w:val="FF0000"/>
          <w:sz w:val="28"/>
          <w:szCs w:val="28"/>
          <w:highlight w:val="white"/>
          <w:lang w:val="en-US"/>
        </w:rPr>
        <w:t>7</w:t>
      </w:r>
      <w:r w:rsidRPr="00E26E57">
        <w:rPr>
          <w:color w:val="FF0000"/>
          <w:sz w:val="28"/>
          <w:szCs w:val="28"/>
          <w:highlight w:val="white"/>
        </w:rPr>
        <w:t xml:space="preserve"> phần quà tiếp bước đến trường được trao cho học sinh khó khăn tại khóm Phú Hiệp</w:t>
      </w:r>
    </w:p>
    <w:p w14:paraId="00000002" w14:textId="3019677D" w:rsidR="007F7129" w:rsidRDefault="00000000">
      <w:pPr>
        <w:ind w:left="1" w:hanging="3"/>
        <w:jc w:val="both"/>
        <w:rPr>
          <w:sz w:val="28"/>
          <w:szCs w:val="28"/>
          <w:highlight w:val="white"/>
        </w:rPr>
      </w:pPr>
      <w:r>
        <w:rPr>
          <w:sz w:val="28"/>
          <w:szCs w:val="28"/>
          <w:highlight w:val="white"/>
        </w:rPr>
        <w:t>Sáng ngày 13/8/2024, tại điểm phụ Trường tiểu học B thị trấn Chợ Vàm, Hội Khuyến học, hội Phụ nữ và Đoàn thanh niên thị trấn Chợ Vàm phối hợp với Khóm Phú Hiệp đã trao 2</w:t>
      </w:r>
      <w:r w:rsidR="00EF63D9" w:rsidRPr="00EF63D9">
        <w:rPr>
          <w:sz w:val="28"/>
          <w:szCs w:val="28"/>
          <w:highlight w:val="white"/>
        </w:rPr>
        <w:t>7</w:t>
      </w:r>
      <w:r>
        <w:rPr>
          <w:sz w:val="28"/>
          <w:szCs w:val="28"/>
          <w:highlight w:val="white"/>
        </w:rPr>
        <w:t xml:space="preserve"> phần quà cho học sinh có hoàn cảnh khó khăn của Khóm Phú Hiệp.</w:t>
      </w:r>
    </w:p>
    <w:p w14:paraId="00000003" w14:textId="3570D412" w:rsidR="007F7129" w:rsidRDefault="00000000">
      <w:pPr>
        <w:ind w:left="1" w:hanging="3"/>
        <w:jc w:val="both"/>
        <w:rPr>
          <w:sz w:val="28"/>
          <w:szCs w:val="28"/>
          <w:highlight w:val="white"/>
        </w:rPr>
      </w:pPr>
      <w:r>
        <w:rPr>
          <w:sz w:val="28"/>
          <w:szCs w:val="28"/>
          <w:highlight w:val="white"/>
        </w:rPr>
        <w:t>Mỗi học sinh nhận được 01 phần quà trị giá từ 150 đến 2</w:t>
      </w:r>
      <w:r w:rsidR="00A562F6">
        <w:rPr>
          <w:sz w:val="28"/>
          <w:szCs w:val="28"/>
          <w:highlight w:val="white"/>
          <w:lang w:val="en-US"/>
        </w:rPr>
        <w:t>2</w:t>
      </w:r>
      <w:r>
        <w:rPr>
          <w:sz w:val="28"/>
          <w:szCs w:val="28"/>
          <w:highlight w:val="white"/>
        </w:rPr>
        <w:t>5 ngàn đồng, gồm đồng phục, tập và 100 ngàn đồng tiền mặt. Trong đó có 3 học sinh trường Mẫu giáo, 1</w:t>
      </w:r>
      <w:r w:rsidR="00EF63D9" w:rsidRPr="00EF63D9">
        <w:rPr>
          <w:sz w:val="28"/>
          <w:szCs w:val="28"/>
          <w:highlight w:val="white"/>
        </w:rPr>
        <w:t>2</w:t>
      </w:r>
      <w:r>
        <w:rPr>
          <w:sz w:val="28"/>
          <w:szCs w:val="28"/>
          <w:highlight w:val="white"/>
        </w:rPr>
        <w:t xml:space="preserve"> học sinh trường Tiểu học, 12 học sinh trường THCS</w:t>
      </w:r>
      <w:r w:rsidR="00E26E57" w:rsidRPr="00E26E57">
        <w:rPr>
          <w:sz w:val="28"/>
          <w:szCs w:val="28"/>
          <w:highlight w:val="white"/>
        </w:rPr>
        <w:t xml:space="preserve"> được nhận quà tiếp bước đến trường</w:t>
      </w:r>
      <w:r>
        <w:rPr>
          <w:sz w:val="28"/>
          <w:szCs w:val="28"/>
          <w:highlight w:val="white"/>
        </w:rPr>
        <w:t>, đồng thời trao 3 xe đạp cho 3 em học sinh khó khăn Trường tiểu học và THCS. Tổng trị giá đợt phát quà này 7</w:t>
      </w:r>
      <w:r w:rsidR="00EF63D9" w:rsidRPr="00EF63D9">
        <w:rPr>
          <w:sz w:val="28"/>
          <w:szCs w:val="28"/>
          <w:highlight w:val="white"/>
        </w:rPr>
        <w:t xml:space="preserve"> triệu 350 ngà</w:t>
      </w:r>
      <w:r w:rsidR="00EF63D9" w:rsidRPr="00A562F6">
        <w:rPr>
          <w:sz w:val="28"/>
          <w:szCs w:val="28"/>
          <w:highlight w:val="white"/>
        </w:rPr>
        <w:t>n</w:t>
      </w:r>
      <w:r>
        <w:rPr>
          <w:sz w:val="28"/>
          <w:szCs w:val="28"/>
          <w:highlight w:val="white"/>
        </w:rPr>
        <w:t xml:space="preserve"> đồng, do Ban nhân dân Khóm Phú Hiệp vận động mạnh thường quân hỗ trợ. </w:t>
      </w:r>
    </w:p>
    <w:p w14:paraId="00000004" w14:textId="77777777" w:rsidR="007F7129" w:rsidRDefault="00000000">
      <w:pPr>
        <w:ind w:left="1" w:hanging="3"/>
        <w:jc w:val="both"/>
        <w:rPr>
          <w:sz w:val="28"/>
          <w:szCs w:val="28"/>
          <w:highlight w:val="white"/>
        </w:rPr>
      </w:pPr>
      <w:r>
        <w:rPr>
          <w:sz w:val="28"/>
          <w:szCs w:val="28"/>
          <w:highlight w:val="white"/>
        </w:rPr>
        <w:t>Đây là việc làm có ý nghĩa thiết thực kịp thời động viên, khích lệ các em học sinh có hoàn cảnh khó khăn có điều kiện tốt hơn trong cuộc sống, tiếp tục vươn lên trong học tập</w:t>
      </w:r>
      <w:r>
        <w:rPr>
          <w:color w:val="333333"/>
          <w:sz w:val="28"/>
          <w:szCs w:val="28"/>
          <w:highlight w:val="white"/>
        </w:rPr>
        <w:t xml:space="preserve">, </w:t>
      </w:r>
      <w:r>
        <w:rPr>
          <w:sz w:val="28"/>
          <w:szCs w:val="28"/>
          <w:highlight w:val="white"/>
        </w:rPr>
        <w:t>góp phần thực hiện tốt công tác huy động học sinh năm học mới 2024-2025./.</w:t>
      </w:r>
    </w:p>
    <w:p w14:paraId="00000005" w14:textId="77777777" w:rsidR="007F7129" w:rsidRDefault="007F7129">
      <w:pPr>
        <w:ind w:left="1" w:hanging="3"/>
        <w:jc w:val="right"/>
        <w:rPr>
          <w:sz w:val="28"/>
          <w:szCs w:val="28"/>
          <w:highlight w:val="white"/>
        </w:rPr>
      </w:pPr>
    </w:p>
    <w:p w14:paraId="00000006" w14:textId="77777777" w:rsidR="007F7129" w:rsidRDefault="00000000">
      <w:pPr>
        <w:ind w:left="1" w:hanging="3"/>
        <w:jc w:val="right"/>
        <w:rPr>
          <w:sz w:val="28"/>
          <w:szCs w:val="28"/>
        </w:rPr>
      </w:pPr>
      <w:r>
        <w:rPr>
          <w:b/>
          <w:sz w:val="28"/>
          <w:szCs w:val="28"/>
          <w:highlight w:val="white"/>
        </w:rPr>
        <w:t>Thanh Thủy</w:t>
      </w:r>
    </w:p>
    <w:sectPr w:rsidR="007F7129">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129"/>
    <w:rsid w:val="000B4F4D"/>
    <w:rsid w:val="00376774"/>
    <w:rsid w:val="007F7129"/>
    <w:rsid w:val="00A562F6"/>
    <w:rsid w:val="00E26E57"/>
    <w:rsid w:val="00EF63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CFA9"/>
  <w15:docId w15:val="{0BDF7C4F-3BF6-479B-AF1D-65D7475A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vi-VN" w:eastAsia="vi-VN"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uppressAutoHyphens/>
      <w:spacing w:line="1" w:lineRule="atLeast"/>
      <w:ind w:leftChars="-1" w:left="-1" w:hangingChars="1"/>
      <w:textDirection w:val="btLr"/>
      <w:textAlignment w:val="top"/>
      <w:outlineLvl w:val="0"/>
    </w:pPr>
    <w:rPr>
      <w:position w:val="-1"/>
    </w:rPr>
  </w:style>
  <w:style w:type="paragraph" w:styleId="u1">
    <w:name w:val="heading 1"/>
    <w:basedOn w:val="Binhthng"/>
    <w:next w:val="Binhthng"/>
    <w:uiPriority w:val="9"/>
    <w:qFormat/>
    <w:pPr>
      <w:keepNext/>
      <w:keepLines/>
      <w:spacing w:before="480" w:after="120"/>
    </w:pPr>
    <w:rPr>
      <w:b/>
      <w:sz w:val="48"/>
      <w:szCs w:val="48"/>
    </w:rPr>
  </w:style>
  <w:style w:type="paragraph" w:styleId="u2">
    <w:name w:val="heading 2"/>
    <w:basedOn w:val="Binhthng"/>
    <w:next w:val="Binhthng"/>
    <w:uiPriority w:val="9"/>
    <w:semiHidden/>
    <w:unhideWhenUsed/>
    <w:qFormat/>
    <w:pPr>
      <w:keepNext/>
      <w:keepLines/>
      <w:spacing w:before="360" w:after="80"/>
      <w:outlineLvl w:val="1"/>
    </w:pPr>
    <w:rPr>
      <w:b/>
      <w:sz w:val="36"/>
      <w:szCs w:val="36"/>
    </w:rPr>
  </w:style>
  <w:style w:type="paragraph" w:styleId="u3">
    <w:name w:val="heading 3"/>
    <w:basedOn w:val="Binhthng"/>
    <w:next w:val="Binhthng"/>
    <w:uiPriority w:val="9"/>
    <w:semiHidden/>
    <w:unhideWhenUsed/>
    <w:qFormat/>
    <w:pPr>
      <w:keepNext/>
      <w:keepLines/>
      <w:spacing w:before="280" w:after="80"/>
      <w:outlineLvl w:val="2"/>
    </w:pPr>
    <w:rPr>
      <w:b/>
      <w:sz w:val="28"/>
      <w:szCs w:val="28"/>
    </w:rPr>
  </w:style>
  <w:style w:type="paragraph" w:styleId="u4">
    <w:name w:val="heading 4"/>
    <w:basedOn w:val="Binhthng"/>
    <w:next w:val="Binhthng"/>
    <w:uiPriority w:val="9"/>
    <w:semiHidden/>
    <w:unhideWhenUsed/>
    <w:qFormat/>
    <w:pPr>
      <w:keepNext/>
      <w:keepLines/>
      <w:spacing w:before="240" w:after="40"/>
      <w:outlineLvl w:val="3"/>
    </w:pPr>
    <w:rPr>
      <w:b/>
    </w:rPr>
  </w:style>
  <w:style w:type="paragraph" w:styleId="u5">
    <w:name w:val="heading 5"/>
    <w:basedOn w:val="Binhthng"/>
    <w:next w:val="Binhthng"/>
    <w:uiPriority w:val="9"/>
    <w:semiHidden/>
    <w:unhideWhenUsed/>
    <w:qFormat/>
    <w:pPr>
      <w:keepNext/>
      <w:keepLines/>
      <w:spacing w:before="220" w:after="40"/>
      <w:outlineLvl w:val="4"/>
    </w:pPr>
    <w:rPr>
      <w:b/>
      <w:sz w:val="22"/>
      <w:szCs w:val="22"/>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next w:val="TableNormal0"/>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p6OaNr9p8/UGhSTNUicEPu1YNw==">CgMxLjA4AHIhMVdlUjdMUHh0MDlYRWdzVkdXcjhGb0oteVdKUEZhOEMy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Nguyen Thanh Thuy</cp:lastModifiedBy>
  <cp:revision>3</cp:revision>
  <dcterms:created xsi:type="dcterms:W3CDTF">2024-08-13T03:17:00Z</dcterms:created>
  <dcterms:modified xsi:type="dcterms:W3CDTF">2024-08-13T03:19:00Z</dcterms:modified>
</cp:coreProperties>
</file>