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DCFF2" w14:textId="56A8925F" w:rsidR="00F70BA9" w:rsidRPr="00EA0E3B" w:rsidRDefault="00B87DE6" w:rsidP="00F70BA9">
      <w:pPr>
        <w:spacing w:after="120"/>
        <w:ind w:left="1" w:hanging="3"/>
        <w:jc w:val="center"/>
        <w:rPr>
          <w:color w:val="000000" w:themeColor="text1"/>
          <w:sz w:val="28"/>
          <w:szCs w:val="28"/>
          <w:lang w:val="en-US"/>
        </w:rPr>
      </w:pPr>
      <w:r w:rsidRPr="00EA0E3B">
        <w:rPr>
          <w:color w:val="000000" w:themeColor="text1"/>
          <w:sz w:val="28"/>
          <w:szCs w:val="28"/>
          <w:lang w:val="en-US"/>
        </w:rPr>
        <w:t>1</w:t>
      </w:r>
      <w:r w:rsidR="005066EF" w:rsidRPr="00EA0E3B">
        <w:rPr>
          <w:color w:val="000000" w:themeColor="text1"/>
          <w:sz w:val="28"/>
          <w:szCs w:val="28"/>
          <w:lang w:val="en-US"/>
        </w:rPr>
        <w:t>5</w:t>
      </w:r>
      <w:r w:rsidR="00F70BA9" w:rsidRPr="00EA0E3B">
        <w:rPr>
          <w:color w:val="000000" w:themeColor="text1"/>
          <w:sz w:val="28"/>
          <w:szCs w:val="28"/>
          <w:lang w:val="en-US"/>
        </w:rPr>
        <w:t xml:space="preserve">0 </w:t>
      </w:r>
      <w:proofErr w:type="spellStart"/>
      <w:r w:rsidR="00F70BA9" w:rsidRPr="00EA0E3B">
        <w:rPr>
          <w:color w:val="000000" w:themeColor="text1"/>
          <w:sz w:val="28"/>
          <w:szCs w:val="28"/>
          <w:lang w:val="en-US"/>
        </w:rPr>
        <w:t>phần</w:t>
      </w:r>
      <w:proofErr w:type="spellEnd"/>
      <w:r w:rsidR="00F70BA9" w:rsidRPr="00EA0E3B">
        <w:rPr>
          <w:color w:val="000000" w:themeColor="text1"/>
          <w:sz w:val="28"/>
          <w:szCs w:val="28"/>
          <w:lang w:val="en-US"/>
        </w:rPr>
        <w:t xml:space="preserve"> </w:t>
      </w:r>
      <w:proofErr w:type="spellStart"/>
      <w:r w:rsidR="00F70BA9" w:rsidRPr="00EA0E3B">
        <w:rPr>
          <w:color w:val="000000" w:themeColor="text1"/>
          <w:sz w:val="28"/>
          <w:szCs w:val="28"/>
          <w:lang w:val="en-US"/>
        </w:rPr>
        <w:t>quà</w:t>
      </w:r>
      <w:proofErr w:type="spellEnd"/>
      <w:r w:rsidR="00F70BA9" w:rsidRPr="00EA0E3B">
        <w:rPr>
          <w:color w:val="000000" w:themeColor="text1"/>
          <w:sz w:val="28"/>
          <w:szCs w:val="28"/>
          <w:lang w:val="en-US"/>
        </w:rPr>
        <w:t xml:space="preserve"> </w:t>
      </w:r>
      <w:proofErr w:type="spellStart"/>
      <w:r w:rsidR="00EA0E3B">
        <w:rPr>
          <w:color w:val="000000" w:themeColor="text1"/>
          <w:sz w:val="28"/>
          <w:szCs w:val="28"/>
          <w:lang w:val="en-US"/>
        </w:rPr>
        <w:t>Tết</w:t>
      </w:r>
      <w:proofErr w:type="spellEnd"/>
      <w:r w:rsidR="00EA0E3B">
        <w:rPr>
          <w:color w:val="000000" w:themeColor="text1"/>
          <w:sz w:val="28"/>
          <w:szCs w:val="28"/>
          <w:lang w:val="en-US"/>
        </w:rPr>
        <w:t xml:space="preserve"> </w:t>
      </w:r>
      <w:proofErr w:type="spellStart"/>
      <w:r w:rsidR="00F70BA9" w:rsidRPr="00EA0E3B">
        <w:rPr>
          <w:color w:val="000000" w:themeColor="text1"/>
          <w:sz w:val="28"/>
          <w:szCs w:val="28"/>
          <w:lang w:val="en-US"/>
        </w:rPr>
        <w:t>được</w:t>
      </w:r>
      <w:proofErr w:type="spellEnd"/>
      <w:r w:rsidR="00F70BA9" w:rsidRPr="00EA0E3B">
        <w:rPr>
          <w:color w:val="000000" w:themeColor="text1"/>
          <w:sz w:val="28"/>
          <w:szCs w:val="28"/>
          <w:lang w:val="en-US"/>
        </w:rPr>
        <w:t xml:space="preserve"> </w:t>
      </w:r>
      <w:proofErr w:type="spellStart"/>
      <w:r w:rsidR="00F70BA9" w:rsidRPr="00EA0E3B">
        <w:rPr>
          <w:color w:val="000000" w:themeColor="text1"/>
          <w:sz w:val="28"/>
          <w:szCs w:val="28"/>
          <w:lang w:val="en-US"/>
        </w:rPr>
        <w:t>trao</w:t>
      </w:r>
      <w:proofErr w:type="spellEnd"/>
      <w:r w:rsidR="00F70BA9" w:rsidRPr="00EA0E3B">
        <w:rPr>
          <w:color w:val="000000" w:themeColor="text1"/>
          <w:sz w:val="28"/>
          <w:szCs w:val="28"/>
          <w:lang w:val="en-US"/>
        </w:rPr>
        <w:t xml:space="preserve"> </w:t>
      </w:r>
      <w:proofErr w:type="spellStart"/>
      <w:r w:rsidR="00F70BA9" w:rsidRPr="00EA0E3B">
        <w:rPr>
          <w:color w:val="000000" w:themeColor="text1"/>
          <w:sz w:val="28"/>
          <w:szCs w:val="28"/>
          <w:lang w:val="en-US"/>
        </w:rPr>
        <w:t>cho</w:t>
      </w:r>
      <w:proofErr w:type="spellEnd"/>
      <w:r w:rsidR="00F70BA9" w:rsidRPr="00EA0E3B">
        <w:rPr>
          <w:color w:val="000000" w:themeColor="text1"/>
          <w:sz w:val="28"/>
          <w:szCs w:val="28"/>
          <w:lang w:val="en-US"/>
        </w:rPr>
        <w:t xml:space="preserve"> </w:t>
      </w:r>
      <w:proofErr w:type="spellStart"/>
      <w:r w:rsidR="00F70BA9" w:rsidRPr="00EA0E3B">
        <w:rPr>
          <w:color w:val="000000" w:themeColor="text1"/>
          <w:sz w:val="28"/>
          <w:szCs w:val="28"/>
          <w:lang w:val="en-US"/>
        </w:rPr>
        <w:t>hộ</w:t>
      </w:r>
      <w:proofErr w:type="spellEnd"/>
      <w:r w:rsidR="00F70BA9" w:rsidRPr="00EA0E3B">
        <w:rPr>
          <w:color w:val="000000" w:themeColor="text1"/>
          <w:sz w:val="28"/>
          <w:szCs w:val="28"/>
          <w:lang w:val="en-US"/>
        </w:rPr>
        <w:t xml:space="preserve"> </w:t>
      </w:r>
      <w:proofErr w:type="spellStart"/>
      <w:r w:rsidR="005066EF" w:rsidRPr="00EA0E3B">
        <w:rPr>
          <w:color w:val="000000" w:themeColor="text1"/>
          <w:sz w:val="28"/>
          <w:szCs w:val="28"/>
          <w:lang w:val="en-US"/>
        </w:rPr>
        <w:t>khó</w:t>
      </w:r>
      <w:proofErr w:type="spellEnd"/>
      <w:r w:rsidR="005066EF" w:rsidRPr="00EA0E3B">
        <w:rPr>
          <w:color w:val="000000" w:themeColor="text1"/>
          <w:sz w:val="28"/>
          <w:szCs w:val="28"/>
          <w:lang w:val="en-US"/>
        </w:rPr>
        <w:t xml:space="preserve"> </w:t>
      </w:r>
      <w:proofErr w:type="spellStart"/>
      <w:r w:rsidR="005066EF" w:rsidRPr="00EA0E3B">
        <w:rPr>
          <w:color w:val="000000" w:themeColor="text1"/>
          <w:sz w:val="28"/>
          <w:szCs w:val="28"/>
          <w:lang w:val="en-US"/>
        </w:rPr>
        <w:t>khăn</w:t>
      </w:r>
      <w:proofErr w:type="spellEnd"/>
      <w:r w:rsidR="00F70BA9" w:rsidRPr="00EA0E3B">
        <w:rPr>
          <w:color w:val="000000" w:themeColor="text1"/>
          <w:sz w:val="28"/>
          <w:szCs w:val="28"/>
          <w:lang w:val="en-US"/>
        </w:rPr>
        <w:t xml:space="preserve"> </w:t>
      </w:r>
      <w:proofErr w:type="spellStart"/>
      <w:r w:rsidR="00F70BA9" w:rsidRPr="00EA0E3B">
        <w:rPr>
          <w:color w:val="000000" w:themeColor="text1"/>
          <w:sz w:val="28"/>
          <w:szCs w:val="28"/>
          <w:lang w:val="en-US"/>
        </w:rPr>
        <w:t>tại</w:t>
      </w:r>
      <w:proofErr w:type="spellEnd"/>
      <w:r w:rsidR="00F70BA9" w:rsidRPr="00EA0E3B">
        <w:rPr>
          <w:color w:val="000000" w:themeColor="text1"/>
          <w:sz w:val="28"/>
          <w:szCs w:val="28"/>
          <w:lang w:val="en-US"/>
        </w:rPr>
        <w:t xml:space="preserve"> </w:t>
      </w:r>
      <w:r w:rsidR="00F70BA9" w:rsidRPr="00EA0E3B">
        <w:rPr>
          <w:color w:val="000000" w:themeColor="text1"/>
          <w:sz w:val="28"/>
          <w:szCs w:val="28"/>
        </w:rPr>
        <w:t>Chợ Vàm</w:t>
      </w:r>
    </w:p>
    <w:p w14:paraId="15EF4DA4" w14:textId="1FDEFFD2" w:rsidR="00F70BA9" w:rsidRDefault="006F43E1" w:rsidP="006F43E1">
      <w:pPr>
        <w:spacing w:after="120"/>
        <w:ind w:left="1" w:hanging="3"/>
        <w:jc w:val="both"/>
        <w:rPr>
          <w:sz w:val="28"/>
          <w:szCs w:val="28"/>
          <w:lang w:val="en-US"/>
        </w:rPr>
      </w:pPr>
      <w:r w:rsidRPr="00B87DE6">
        <w:rPr>
          <w:sz w:val="28"/>
          <w:szCs w:val="28"/>
          <w:lang w:val="en-US"/>
        </w:rPr>
        <w:t xml:space="preserve">Sáng </w:t>
      </w:r>
      <w:proofErr w:type="spellStart"/>
      <w:r w:rsidRPr="00B87DE6">
        <w:rPr>
          <w:sz w:val="28"/>
          <w:szCs w:val="28"/>
          <w:lang w:val="en-US"/>
        </w:rPr>
        <w:t>ngày</w:t>
      </w:r>
      <w:proofErr w:type="spellEnd"/>
      <w:r w:rsidR="00F70BA9" w:rsidRPr="00B87DE6">
        <w:rPr>
          <w:sz w:val="28"/>
          <w:szCs w:val="28"/>
          <w:lang w:val="en-US"/>
        </w:rPr>
        <w:t xml:space="preserve"> 1</w:t>
      </w:r>
      <w:r w:rsidR="00B87DE6" w:rsidRPr="00B87DE6">
        <w:rPr>
          <w:sz w:val="28"/>
          <w:szCs w:val="28"/>
          <w:lang w:val="en-US"/>
        </w:rPr>
        <w:t>5</w:t>
      </w:r>
      <w:r w:rsidR="00F70BA9" w:rsidRPr="00B87DE6">
        <w:rPr>
          <w:sz w:val="28"/>
          <w:szCs w:val="28"/>
          <w:lang w:val="en-US"/>
        </w:rPr>
        <w:t>/1/202</w:t>
      </w:r>
      <w:r w:rsidR="00B87DE6" w:rsidRPr="00B87DE6">
        <w:rPr>
          <w:sz w:val="28"/>
          <w:szCs w:val="28"/>
          <w:lang w:val="en-US"/>
        </w:rPr>
        <w:t>5</w:t>
      </w:r>
      <w:r w:rsidRPr="00B87DE6">
        <w:rPr>
          <w:sz w:val="28"/>
          <w:szCs w:val="28"/>
          <w:lang w:val="en-US"/>
        </w:rPr>
        <w:t xml:space="preserve">, </w:t>
      </w:r>
      <w:r w:rsidRPr="00B87DE6">
        <w:rPr>
          <w:sz w:val="28"/>
          <w:szCs w:val="28"/>
        </w:rPr>
        <w:t xml:space="preserve">tại </w:t>
      </w:r>
      <w:r w:rsidR="00B87DE6" w:rsidRPr="00B87DE6">
        <w:rPr>
          <w:sz w:val="28"/>
          <w:szCs w:val="28"/>
          <w:lang w:val="en-US"/>
        </w:rPr>
        <w:t>T</w:t>
      </w:r>
      <w:r w:rsidR="00F70BA9" w:rsidRPr="00B87DE6">
        <w:rPr>
          <w:sz w:val="28"/>
          <w:szCs w:val="28"/>
          <w:lang w:val="en-US"/>
        </w:rPr>
        <w:t xml:space="preserve">rường </w:t>
      </w:r>
      <w:proofErr w:type="spellStart"/>
      <w:r w:rsidR="00B87DE6" w:rsidRPr="00B87DE6">
        <w:rPr>
          <w:sz w:val="28"/>
          <w:szCs w:val="28"/>
          <w:lang w:val="en-US"/>
        </w:rPr>
        <w:t>Mầm</w:t>
      </w:r>
      <w:proofErr w:type="spellEnd"/>
      <w:r w:rsidR="00B87DE6" w:rsidRPr="00B87DE6">
        <w:rPr>
          <w:sz w:val="28"/>
          <w:szCs w:val="28"/>
          <w:lang w:val="en-US"/>
        </w:rPr>
        <w:t xml:space="preserve"> non </w:t>
      </w:r>
      <w:r w:rsidRPr="00B87DE6">
        <w:rPr>
          <w:sz w:val="28"/>
          <w:szCs w:val="28"/>
        </w:rPr>
        <w:t xml:space="preserve">thị trấn Chợ Vàm, </w:t>
      </w:r>
      <w:proofErr w:type="spellStart"/>
      <w:r w:rsidRPr="00B87DE6">
        <w:rPr>
          <w:sz w:val="28"/>
          <w:szCs w:val="28"/>
          <w:lang w:val="en-US"/>
        </w:rPr>
        <w:t>Chư</w:t>
      </w:r>
      <w:proofErr w:type="spellEnd"/>
      <w:r w:rsidRPr="00B87DE6">
        <w:rPr>
          <w:sz w:val="28"/>
          <w:szCs w:val="28"/>
          <w:lang w:val="en-US"/>
        </w:rPr>
        <w:t xml:space="preserve"> </w:t>
      </w:r>
      <w:proofErr w:type="spellStart"/>
      <w:r w:rsidRPr="00B87DE6">
        <w:rPr>
          <w:sz w:val="28"/>
          <w:szCs w:val="28"/>
          <w:lang w:val="en-US"/>
        </w:rPr>
        <w:t>Tăng</w:t>
      </w:r>
      <w:proofErr w:type="spellEnd"/>
      <w:r w:rsidRPr="00B87DE6">
        <w:rPr>
          <w:sz w:val="28"/>
          <w:szCs w:val="28"/>
          <w:lang w:val="en-US"/>
        </w:rPr>
        <w:t xml:space="preserve">, </w:t>
      </w:r>
      <w:proofErr w:type="spellStart"/>
      <w:r w:rsidRPr="00B87DE6">
        <w:rPr>
          <w:sz w:val="28"/>
          <w:szCs w:val="28"/>
          <w:lang w:val="en-US"/>
        </w:rPr>
        <w:t>Phật</w:t>
      </w:r>
      <w:proofErr w:type="spellEnd"/>
      <w:r w:rsidRPr="00B87DE6">
        <w:rPr>
          <w:sz w:val="28"/>
          <w:szCs w:val="28"/>
          <w:lang w:val="en-US"/>
        </w:rPr>
        <w:t xml:space="preserve"> </w:t>
      </w:r>
      <w:proofErr w:type="spellStart"/>
      <w:r w:rsidRPr="00B87DE6">
        <w:rPr>
          <w:sz w:val="28"/>
          <w:szCs w:val="28"/>
          <w:lang w:val="en-US"/>
        </w:rPr>
        <w:t>tử</w:t>
      </w:r>
      <w:proofErr w:type="spellEnd"/>
      <w:r w:rsidRPr="00B87DE6">
        <w:rPr>
          <w:sz w:val="28"/>
          <w:szCs w:val="28"/>
          <w:lang w:val="en-US"/>
        </w:rPr>
        <w:t xml:space="preserve"> </w:t>
      </w:r>
      <w:proofErr w:type="spellStart"/>
      <w:r w:rsidRPr="00B87DE6">
        <w:rPr>
          <w:sz w:val="28"/>
          <w:szCs w:val="28"/>
          <w:lang w:val="en-US"/>
        </w:rPr>
        <w:t>chùa</w:t>
      </w:r>
      <w:proofErr w:type="spellEnd"/>
      <w:r w:rsidRPr="00B87DE6">
        <w:rPr>
          <w:sz w:val="28"/>
          <w:szCs w:val="28"/>
          <w:lang w:val="en-US"/>
        </w:rPr>
        <w:t xml:space="preserve"> </w:t>
      </w:r>
      <w:proofErr w:type="spellStart"/>
      <w:r w:rsidRPr="00B87DE6">
        <w:rPr>
          <w:sz w:val="28"/>
          <w:szCs w:val="28"/>
          <w:lang w:val="en-US"/>
        </w:rPr>
        <w:t>Già</w:t>
      </w:r>
      <w:proofErr w:type="spellEnd"/>
      <w:r w:rsidRPr="00B87DE6">
        <w:rPr>
          <w:sz w:val="28"/>
          <w:szCs w:val="28"/>
          <w:lang w:val="en-US"/>
        </w:rPr>
        <w:t xml:space="preserve"> Lam </w:t>
      </w:r>
      <w:proofErr w:type="spellStart"/>
      <w:r w:rsidRPr="00B87DE6">
        <w:rPr>
          <w:sz w:val="28"/>
          <w:szCs w:val="28"/>
          <w:lang w:val="en-US"/>
        </w:rPr>
        <w:t>thành</w:t>
      </w:r>
      <w:proofErr w:type="spellEnd"/>
      <w:r w:rsidRPr="00B87DE6">
        <w:rPr>
          <w:sz w:val="28"/>
          <w:szCs w:val="28"/>
          <w:lang w:val="en-US"/>
        </w:rPr>
        <w:t xml:space="preserve"> </w:t>
      </w:r>
      <w:proofErr w:type="spellStart"/>
      <w:r w:rsidRPr="00B87DE6">
        <w:rPr>
          <w:sz w:val="28"/>
          <w:szCs w:val="28"/>
          <w:lang w:val="en-US"/>
        </w:rPr>
        <w:t>phố</w:t>
      </w:r>
      <w:proofErr w:type="spellEnd"/>
      <w:r w:rsidRPr="00B87DE6">
        <w:rPr>
          <w:sz w:val="28"/>
          <w:szCs w:val="28"/>
          <w:lang w:val="en-US"/>
        </w:rPr>
        <w:t xml:space="preserve"> </w:t>
      </w:r>
      <w:proofErr w:type="spellStart"/>
      <w:r w:rsidRPr="00B87DE6">
        <w:rPr>
          <w:sz w:val="28"/>
          <w:szCs w:val="28"/>
          <w:lang w:val="en-US"/>
        </w:rPr>
        <w:t>Hồ</w:t>
      </w:r>
      <w:proofErr w:type="spellEnd"/>
      <w:r w:rsidRPr="00B87DE6">
        <w:rPr>
          <w:sz w:val="28"/>
          <w:szCs w:val="28"/>
          <w:lang w:val="en-US"/>
        </w:rPr>
        <w:t xml:space="preserve"> Chí Minh</w:t>
      </w:r>
      <w:r w:rsidR="00F70BA9" w:rsidRPr="00B87DE6">
        <w:rPr>
          <w:sz w:val="28"/>
          <w:szCs w:val="28"/>
          <w:lang w:val="en-US"/>
        </w:rPr>
        <w:t>,</w:t>
      </w:r>
      <w:r w:rsidRPr="00B87DE6">
        <w:rPr>
          <w:sz w:val="28"/>
          <w:szCs w:val="28"/>
        </w:rPr>
        <w:t xml:space="preserve"> trao </w:t>
      </w:r>
      <w:r w:rsidR="005066EF">
        <w:rPr>
          <w:sz w:val="28"/>
          <w:szCs w:val="28"/>
          <w:lang w:val="en-US"/>
        </w:rPr>
        <w:t>15</w:t>
      </w:r>
      <w:r w:rsidRPr="00B87DE6">
        <w:rPr>
          <w:sz w:val="28"/>
          <w:szCs w:val="28"/>
        </w:rPr>
        <w:t xml:space="preserve">0 phần quà cho hộ </w:t>
      </w:r>
      <w:proofErr w:type="spellStart"/>
      <w:r w:rsidR="005066EF">
        <w:rPr>
          <w:sz w:val="28"/>
          <w:szCs w:val="28"/>
          <w:lang w:val="en-US"/>
        </w:rPr>
        <w:t>khó</w:t>
      </w:r>
      <w:proofErr w:type="spellEnd"/>
      <w:r w:rsidR="005066EF">
        <w:rPr>
          <w:sz w:val="28"/>
          <w:szCs w:val="28"/>
          <w:lang w:val="en-US"/>
        </w:rPr>
        <w:t xml:space="preserve"> </w:t>
      </w:r>
      <w:proofErr w:type="spellStart"/>
      <w:r w:rsidR="005066EF">
        <w:rPr>
          <w:sz w:val="28"/>
          <w:szCs w:val="28"/>
          <w:lang w:val="en-US"/>
        </w:rPr>
        <w:t>khăn</w:t>
      </w:r>
      <w:proofErr w:type="spellEnd"/>
      <w:r w:rsidRPr="00B87DE6">
        <w:rPr>
          <w:sz w:val="28"/>
          <w:szCs w:val="28"/>
        </w:rPr>
        <w:t xml:space="preserve"> tại thị trấn </w:t>
      </w:r>
      <w:proofErr w:type="gramStart"/>
      <w:r w:rsidRPr="00B87DE6">
        <w:rPr>
          <w:sz w:val="28"/>
          <w:szCs w:val="28"/>
        </w:rPr>
        <w:t>Chợ  Vàm</w:t>
      </w:r>
      <w:proofErr w:type="gramEnd"/>
      <w:r w:rsidR="00F70BA9" w:rsidRPr="00B87DE6">
        <w:rPr>
          <w:sz w:val="28"/>
          <w:szCs w:val="28"/>
          <w:lang w:val="en-US"/>
        </w:rPr>
        <w:t>,</w:t>
      </w:r>
      <w:r w:rsidRPr="00B87DE6">
        <w:rPr>
          <w:sz w:val="28"/>
          <w:szCs w:val="28"/>
        </w:rPr>
        <w:t xml:space="preserve"> nhân dịp Tết Nguyên đán </w:t>
      </w:r>
      <w:proofErr w:type="spellStart"/>
      <w:r w:rsidR="00B87DE6" w:rsidRPr="00B87DE6">
        <w:rPr>
          <w:sz w:val="28"/>
          <w:szCs w:val="28"/>
          <w:lang w:val="en-US"/>
        </w:rPr>
        <w:t>Ất</w:t>
      </w:r>
      <w:proofErr w:type="spellEnd"/>
      <w:r w:rsidR="00B87DE6" w:rsidRPr="00B87DE6">
        <w:rPr>
          <w:sz w:val="28"/>
          <w:szCs w:val="28"/>
          <w:lang w:val="en-US"/>
        </w:rPr>
        <w:t xml:space="preserve"> </w:t>
      </w:r>
      <w:proofErr w:type="spellStart"/>
      <w:r w:rsidR="00B87DE6" w:rsidRPr="00B87DE6">
        <w:rPr>
          <w:sz w:val="28"/>
          <w:szCs w:val="28"/>
          <w:lang w:val="en-US"/>
        </w:rPr>
        <w:t>Tỵ</w:t>
      </w:r>
      <w:proofErr w:type="spellEnd"/>
      <w:r w:rsidRPr="00B87DE6">
        <w:rPr>
          <w:sz w:val="28"/>
          <w:szCs w:val="28"/>
        </w:rPr>
        <w:t xml:space="preserve"> năm 202</w:t>
      </w:r>
      <w:r w:rsidR="00B87DE6" w:rsidRPr="00B87DE6">
        <w:rPr>
          <w:sz w:val="28"/>
          <w:szCs w:val="28"/>
          <w:lang w:val="en-US"/>
        </w:rPr>
        <w:t>5</w:t>
      </w:r>
      <w:r w:rsidRPr="00B87DE6">
        <w:rPr>
          <w:sz w:val="28"/>
          <w:szCs w:val="28"/>
        </w:rPr>
        <w:t xml:space="preserve">. Mỗi phần quà </w:t>
      </w:r>
      <w:r w:rsidR="00F70BA9" w:rsidRPr="00B87DE6">
        <w:rPr>
          <w:sz w:val="28"/>
          <w:szCs w:val="28"/>
        </w:rPr>
        <w:t xml:space="preserve">trị giá 600 ngàn đồng, </w:t>
      </w:r>
      <w:r w:rsidRPr="00B87DE6">
        <w:rPr>
          <w:sz w:val="28"/>
          <w:szCs w:val="28"/>
        </w:rPr>
        <w:t xml:space="preserve">gồm 10 </w:t>
      </w:r>
      <w:proofErr w:type="spellStart"/>
      <w:r w:rsidRPr="00B87DE6">
        <w:rPr>
          <w:sz w:val="28"/>
          <w:szCs w:val="28"/>
        </w:rPr>
        <w:t>kg</w:t>
      </w:r>
      <w:proofErr w:type="spellEnd"/>
      <w:r w:rsidRPr="00B87DE6">
        <w:rPr>
          <w:sz w:val="28"/>
          <w:szCs w:val="28"/>
        </w:rPr>
        <w:t xml:space="preserve"> gạo, 01 phần quà Tết</w:t>
      </w:r>
      <w:r w:rsidR="00F70BA9" w:rsidRPr="00B87DE6">
        <w:rPr>
          <w:sz w:val="28"/>
          <w:szCs w:val="28"/>
        </w:rPr>
        <w:t xml:space="preserve"> và 300 ngàn đồng tiền mặt.</w:t>
      </w:r>
    </w:p>
    <w:p w14:paraId="79665A92" w14:textId="511A7183" w:rsidR="005277EE" w:rsidRPr="005277EE" w:rsidRDefault="005277EE" w:rsidP="005277EE">
      <w:pPr>
        <w:spacing w:after="120"/>
        <w:ind w:left="1" w:hanging="3"/>
        <w:jc w:val="both"/>
        <w:rPr>
          <w:sz w:val="28"/>
          <w:szCs w:val="28"/>
        </w:rPr>
      </w:pPr>
      <w:r w:rsidRPr="005277EE">
        <w:rPr>
          <w:sz w:val="28"/>
          <w:szCs w:val="28"/>
        </w:rPr>
        <w:drawing>
          <wp:inline distT="0" distB="0" distL="0" distR="0" wp14:anchorId="2BA52417" wp14:editId="63242E69">
            <wp:extent cx="5943600" cy="4457700"/>
            <wp:effectExtent l="0" t="0" r="0" b="0"/>
            <wp:docPr id="1712959424" name="Hình ảnh 2" descr="Ảnh có chứa trang phục, người, đồ đạc, cỏ&#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59424" name="Hình ảnh 2" descr="Ảnh có chứa trang phục, người, đồ đạc, cỏ&#10;&#10;Mô tả được tạo tự độ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78DACCE" w14:textId="77777777" w:rsidR="005277EE" w:rsidRPr="005277EE" w:rsidRDefault="005277EE" w:rsidP="006F43E1">
      <w:pPr>
        <w:spacing w:after="120"/>
        <w:ind w:left="1" w:hanging="3"/>
        <w:jc w:val="both"/>
        <w:rPr>
          <w:sz w:val="28"/>
          <w:szCs w:val="28"/>
          <w:lang w:val="en-US"/>
        </w:rPr>
      </w:pPr>
    </w:p>
    <w:p w14:paraId="71F2D039" w14:textId="13F40A2B" w:rsidR="006F43E1" w:rsidRPr="00B87DE6" w:rsidRDefault="00F70BA9" w:rsidP="006F43E1">
      <w:pPr>
        <w:spacing w:after="120"/>
        <w:ind w:left="1" w:hanging="3"/>
        <w:jc w:val="both"/>
        <w:rPr>
          <w:color w:val="212529"/>
          <w:sz w:val="28"/>
          <w:szCs w:val="28"/>
        </w:rPr>
      </w:pPr>
      <w:r w:rsidRPr="00B87DE6">
        <w:rPr>
          <w:color w:val="212529"/>
          <w:sz w:val="28"/>
          <w:szCs w:val="28"/>
        </w:rPr>
        <w:t xml:space="preserve">Món quà tuy nhỏ nhưng có ý nghĩa thiết thực, mang tính nhân văn sâu sắc, thể hiện truyền thống tương thân, tương ái, lá lành đùm lá rách và sự quan tâm, chia sẻ trong việc chăm lo đời sống cho các hộ </w:t>
      </w:r>
      <w:r w:rsidR="00345278" w:rsidRPr="00345278">
        <w:rPr>
          <w:color w:val="212529"/>
          <w:sz w:val="28"/>
          <w:szCs w:val="28"/>
        </w:rPr>
        <w:t>khó khăn</w:t>
      </w:r>
      <w:r w:rsidRPr="00B87DE6">
        <w:rPr>
          <w:color w:val="212529"/>
          <w:sz w:val="28"/>
          <w:szCs w:val="28"/>
        </w:rPr>
        <w:t xml:space="preserve"> nhân dịp Tết Nguyên Đán của chư tăng, phật tử hướng về người </w:t>
      </w:r>
      <w:r w:rsidR="00345278" w:rsidRPr="00345278">
        <w:rPr>
          <w:color w:val="212529"/>
          <w:sz w:val="28"/>
          <w:szCs w:val="28"/>
        </w:rPr>
        <w:t>khó khăn</w:t>
      </w:r>
      <w:r w:rsidRPr="00B87DE6">
        <w:rPr>
          <w:color w:val="212529"/>
          <w:sz w:val="28"/>
          <w:szCs w:val="28"/>
        </w:rPr>
        <w:t>, giúp họ có cái Tết đủ đầy hơn; đồng thời động viên, tạo động lực để hộ nghèo vươn lên ổn định cuộc sống./.</w:t>
      </w:r>
    </w:p>
    <w:p w14:paraId="46520FFF" w14:textId="16718621" w:rsidR="00F70BA9" w:rsidRDefault="00F70BA9" w:rsidP="00F70BA9">
      <w:pPr>
        <w:spacing w:after="120"/>
        <w:ind w:left="1" w:hanging="3"/>
        <w:jc w:val="right"/>
        <w:rPr>
          <w:b/>
          <w:bCs/>
          <w:color w:val="212529"/>
          <w:sz w:val="28"/>
          <w:szCs w:val="28"/>
          <w:lang w:val="en-US"/>
        </w:rPr>
      </w:pPr>
      <w:r w:rsidRPr="00F70BA9">
        <w:rPr>
          <w:b/>
          <w:bCs/>
          <w:color w:val="212529"/>
          <w:sz w:val="28"/>
          <w:szCs w:val="28"/>
          <w:lang w:val="en-US"/>
        </w:rPr>
        <w:t xml:space="preserve">Thanh </w:t>
      </w:r>
      <w:proofErr w:type="spellStart"/>
      <w:r w:rsidRPr="00F70BA9">
        <w:rPr>
          <w:b/>
          <w:bCs/>
          <w:color w:val="212529"/>
          <w:sz w:val="28"/>
          <w:szCs w:val="28"/>
          <w:lang w:val="en-US"/>
        </w:rPr>
        <w:t>Thủy</w:t>
      </w:r>
      <w:proofErr w:type="spellEnd"/>
    </w:p>
    <w:p w14:paraId="6471B8D6" w14:textId="00C8C350" w:rsidR="005277EE" w:rsidRDefault="005277EE" w:rsidP="005277EE">
      <w:pPr>
        <w:spacing w:after="120"/>
        <w:ind w:left="1" w:hanging="3"/>
        <w:jc w:val="right"/>
        <w:rPr>
          <w:b/>
          <w:bCs/>
          <w:sz w:val="28"/>
          <w:szCs w:val="28"/>
          <w:lang w:val="en-US"/>
        </w:rPr>
      </w:pPr>
      <w:r w:rsidRPr="005277EE">
        <w:rPr>
          <w:b/>
          <w:bCs/>
          <w:sz w:val="28"/>
          <w:szCs w:val="28"/>
        </w:rPr>
        <w:lastRenderedPageBreak/>
        <w:drawing>
          <wp:inline distT="0" distB="0" distL="0" distR="0" wp14:anchorId="1A450230" wp14:editId="277F8BD5">
            <wp:extent cx="5943600" cy="4457700"/>
            <wp:effectExtent l="0" t="0" r="0" b="0"/>
            <wp:docPr id="998051623" name="Hình ảnh 4" descr="Ảnh có chứa trang phục, người, cỏ, đàn ô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1623" name="Hình ảnh 4" descr="Ảnh có chứa trang phục, người, cỏ, đàn ông&#10;&#10;Mô tả được tạo tự độ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BF18EB8" w14:textId="7AEED961" w:rsidR="005277EE" w:rsidRPr="005277EE" w:rsidRDefault="005277EE" w:rsidP="005277EE">
      <w:pPr>
        <w:spacing w:after="120"/>
        <w:ind w:left="1" w:hanging="3"/>
        <w:jc w:val="right"/>
        <w:rPr>
          <w:b/>
          <w:bCs/>
          <w:sz w:val="28"/>
          <w:szCs w:val="28"/>
        </w:rPr>
      </w:pPr>
      <w:r w:rsidRPr="005277EE">
        <w:rPr>
          <w:b/>
          <w:bCs/>
          <w:sz w:val="28"/>
          <w:szCs w:val="28"/>
        </w:rPr>
        <w:lastRenderedPageBreak/>
        <w:drawing>
          <wp:inline distT="0" distB="0" distL="0" distR="0" wp14:anchorId="7A4FA172" wp14:editId="37D95430">
            <wp:extent cx="5943600" cy="4457700"/>
            <wp:effectExtent l="0" t="0" r="0" b="0"/>
            <wp:docPr id="1399767110" name="Hình ảnh 6" descr="Ảnh có chứa ngoài trời, Phương tiện đường bộ, bánh xe,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67110" name="Hình ảnh 6" descr="Ảnh có chứa ngoài trời, Phương tiện đường bộ, bánh xe, người&#10;&#10;Mô tả được tạo tự độ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6A8A7A9" w14:textId="77777777" w:rsidR="005277EE" w:rsidRPr="005277EE" w:rsidRDefault="005277EE" w:rsidP="005277EE">
      <w:pPr>
        <w:spacing w:after="120"/>
        <w:ind w:left="1" w:hanging="3"/>
        <w:jc w:val="right"/>
        <w:rPr>
          <w:b/>
          <w:bCs/>
          <w:sz w:val="28"/>
          <w:szCs w:val="28"/>
          <w:lang w:val="en-US"/>
        </w:rPr>
      </w:pPr>
    </w:p>
    <w:p w14:paraId="15677262" w14:textId="77777777" w:rsidR="005277EE" w:rsidRPr="00F70BA9" w:rsidRDefault="005277EE" w:rsidP="00F70BA9">
      <w:pPr>
        <w:spacing w:after="120"/>
        <w:ind w:left="1" w:hanging="3"/>
        <w:jc w:val="right"/>
        <w:rPr>
          <w:b/>
          <w:bCs/>
          <w:sz w:val="28"/>
          <w:szCs w:val="28"/>
          <w:lang w:val="en-US"/>
        </w:rPr>
      </w:pPr>
    </w:p>
    <w:p w14:paraId="0E092ADC" w14:textId="77777777" w:rsidR="00396C7A" w:rsidRDefault="00396C7A">
      <w:pPr>
        <w:ind w:left="0" w:hanging="2"/>
      </w:pPr>
    </w:p>
    <w:sectPr w:rsidR="00396C7A" w:rsidSect="00506C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3E1"/>
    <w:rsid w:val="000053DB"/>
    <w:rsid w:val="0033749D"/>
    <w:rsid w:val="00345278"/>
    <w:rsid w:val="00396C7A"/>
    <w:rsid w:val="004E1492"/>
    <w:rsid w:val="005066EF"/>
    <w:rsid w:val="00506CBD"/>
    <w:rsid w:val="005277EE"/>
    <w:rsid w:val="005E7D15"/>
    <w:rsid w:val="006F43E1"/>
    <w:rsid w:val="008547C9"/>
    <w:rsid w:val="00B87DE6"/>
    <w:rsid w:val="00EA0E3B"/>
    <w:rsid w:val="00F569C4"/>
    <w:rsid w:val="00F70B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65E42"/>
  <w15:chartTrackingRefBased/>
  <w15:docId w15:val="{8ED9F3DD-7A47-46F5-BEA7-2A48836FF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F43E1"/>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eastAsia="vi-VN"/>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39595">
      <w:bodyDiv w:val="1"/>
      <w:marLeft w:val="0"/>
      <w:marRight w:val="0"/>
      <w:marTop w:val="0"/>
      <w:marBottom w:val="0"/>
      <w:divBdr>
        <w:top w:val="none" w:sz="0" w:space="0" w:color="auto"/>
        <w:left w:val="none" w:sz="0" w:space="0" w:color="auto"/>
        <w:bottom w:val="none" w:sz="0" w:space="0" w:color="auto"/>
        <w:right w:val="none" w:sz="0" w:space="0" w:color="auto"/>
      </w:divBdr>
    </w:div>
    <w:div w:id="618488225">
      <w:bodyDiv w:val="1"/>
      <w:marLeft w:val="0"/>
      <w:marRight w:val="0"/>
      <w:marTop w:val="0"/>
      <w:marBottom w:val="0"/>
      <w:divBdr>
        <w:top w:val="none" w:sz="0" w:space="0" w:color="auto"/>
        <w:left w:val="none" w:sz="0" w:space="0" w:color="auto"/>
        <w:bottom w:val="none" w:sz="0" w:space="0" w:color="auto"/>
        <w:right w:val="none" w:sz="0" w:space="0" w:color="auto"/>
      </w:divBdr>
    </w:div>
    <w:div w:id="1096829150">
      <w:bodyDiv w:val="1"/>
      <w:marLeft w:val="0"/>
      <w:marRight w:val="0"/>
      <w:marTop w:val="0"/>
      <w:marBottom w:val="0"/>
      <w:divBdr>
        <w:top w:val="none" w:sz="0" w:space="0" w:color="auto"/>
        <w:left w:val="none" w:sz="0" w:space="0" w:color="auto"/>
        <w:bottom w:val="none" w:sz="0" w:space="0" w:color="auto"/>
        <w:right w:val="none" w:sz="0" w:space="0" w:color="auto"/>
      </w:divBdr>
    </w:div>
    <w:div w:id="1431045153">
      <w:bodyDiv w:val="1"/>
      <w:marLeft w:val="0"/>
      <w:marRight w:val="0"/>
      <w:marTop w:val="0"/>
      <w:marBottom w:val="0"/>
      <w:divBdr>
        <w:top w:val="none" w:sz="0" w:space="0" w:color="auto"/>
        <w:left w:val="none" w:sz="0" w:space="0" w:color="auto"/>
        <w:bottom w:val="none" w:sz="0" w:space="0" w:color="auto"/>
        <w:right w:val="none" w:sz="0" w:space="0" w:color="auto"/>
      </w:divBdr>
    </w:div>
    <w:div w:id="1507283570">
      <w:bodyDiv w:val="1"/>
      <w:marLeft w:val="0"/>
      <w:marRight w:val="0"/>
      <w:marTop w:val="0"/>
      <w:marBottom w:val="0"/>
      <w:divBdr>
        <w:top w:val="none" w:sz="0" w:space="0" w:color="auto"/>
        <w:left w:val="none" w:sz="0" w:space="0" w:color="auto"/>
        <w:bottom w:val="none" w:sz="0" w:space="0" w:color="auto"/>
        <w:right w:val="none" w:sz="0" w:space="0" w:color="auto"/>
      </w:divBdr>
    </w:div>
    <w:div w:id="207311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114</Words>
  <Characters>652</Characters>
  <Application>Microsoft Office Word</Application>
  <DocSecurity>0</DocSecurity>
  <Lines>5</Lines>
  <Paragraphs>1</Paragraphs>
  <ScaleCrop>false</ScaleCrop>
  <Company/>
  <LinksUpToDate>false</LinksUpToDate>
  <CharactersWithSpaces>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dc:creator>
  <cp:keywords/>
  <dc:description/>
  <cp:lastModifiedBy>Nguyen Thanh Thuy</cp:lastModifiedBy>
  <cp:revision>6</cp:revision>
  <dcterms:created xsi:type="dcterms:W3CDTF">2025-01-15T01:19:00Z</dcterms:created>
  <dcterms:modified xsi:type="dcterms:W3CDTF">2025-01-15T05:32:00Z</dcterms:modified>
</cp:coreProperties>
</file>